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B54">
      <w:r>
        <w:t xml:space="preserve">                                       </w:t>
      </w:r>
      <w:r w:rsidR="00C57C1C">
        <w:t>Vaccine schedule for Canines</w:t>
      </w:r>
    </w:p>
    <w:p w:rsidR="00C57C1C" w:rsidRDefault="00C57C1C"/>
    <w:tbl>
      <w:tblPr>
        <w:tblStyle w:val="TableGrid"/>
        <w:tblW w:w="0" w:type="auto"/>
        <w:tblLook w:val="04A0"/>
      </w:tblPr>
      <w:tblGrid>
        <w:gridCol w:w="737"/>
        <w:gridCol w:w="1923"/>
        <w:gridCol w:w="6379"/>
      </w:tblGrid>
      <w:tr w:rsidR="00926B54" w:rsidTr="00926B54">
        <w:tc>
          <w:tcPr>
            <w:tcW w:w="737" w:type="dxa"/>
          </w:tcPr>
          <w:p w:rsidR="00926B54" w:rsidRDefault="00926B54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923" w:type="dxa"/>
          </w:tcPr>
          <w:p w:rsidR="00926B54" w:rsidRDefault="00926B54">
            <w:r>
              <w:t>Age</w:t>
            </w:r>
          </w:p>
        </w:tc>
        <w:tc>
          <w:tcPr>
            <w:tcW w:w="6379" w:type="dxa"/>
          </w:tcPr>
          <w:p w:rsidR="00926B54" w:rsidRDefault="00926B54">
            <w:r>
              <w:t>Vaccination against</w:t>
            </w:r>
          </w:p>
        </w:tc>
      </w:tr>
      <w:tr w:rsidR="00926B54" w:rsidTr="00926B54">
        <w:tc>
          <w:tcPr>
            <w:tcW w:w="737" w:type="dxa"/>
          </w:tcPr>
          <w:p w:rsidR="00926B54" w:rsidRDefault="00926B54">
            <w:r>
              <w:t>1</w:t>
            </w:r>
          </w:p>
        </w:tc>
        <w:tc>
          <w:tcPr>
            <w:tcW w:w="1923" w:type="dxa"/>
          </w:tcPr>
          <w:p w:rsidR="00926B54" w:rsidRDefault="00926B54">
            <w:r>
              <w:t>6</w:t>
            </w:r>
            <w:r w:rsidRPr="00C57C1C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6379" w:type="dxa"/>
          </w:tcPr>
          <w:p w:rsidR="00926B54" w:rsidRDefault="00926B54">
            <w:r>
              <w:t xml:space="preserve">Primary vaccination against Canine </w:t>
            </w:r>
            <w:proofErr w:type="spellStart"/>
            <w:r>
              <w:t>Parvo</w:t>
            </w:r>
            <w:proofErr w:type="spellEnd"/>
            <w:r>
              <w:t xml:space="preserve"> Virus, Canine Distemper Virus,</w:t>
            </w:r>
          </w:p>
          <w:p w:rsidR="00926B54" w:rsidRDefault="00926B54">
            <w:r>
              <w:t xml:space="preserve">Canine </w:t>
            </w:r>
            <w:proofErr w:type="spellStart"/>
            <w:r>
              <w:t>Adeno</w:t>
            </w:r>
            <w:proofErr w:type="spellEnd"/>
            <w:r>
              <w:t xml:space="preserve"> Virus, Canine </w:t>
            </w:r>
            <w:proofErr w:type="spellStart"/>
            <w:r>
              <w:t>para</w:t>
            </w:r>
            <w:proofErr w:type="spellEnd"/>
            <w:r>
              <w:t xml:space="preserve"> influenza virus, </w:t>
            </w:r>
            <w:proofErr w:type="spellStart"/>
            <w:r>
              <w:t>leptospirosis</w:t>
            </w:r>
            <w:proofErr w:type="spellEnd"/>
          </w:p>
          <w:p w:rsidR="00926B54" w:rsidRDefault="00926B54"/>
        </w:tc>
      </w:tr>
      <w:tr w:rsidR="00926B54" w:rsidTr="00926B54">
        <w:tc>
          <w:tcPr>
            <w:tcW w:w="737" w:type="dxa"/>
          </w:tcPr>
          <w:p w:rsidR="00926B54" w:rsidRDefault="00926B54">
            <w:r>
              <w:t>2</w:t>
            </w:r>
          </w:p>
        </w:tc>
        <w:tc>
          <w:tcPr>
            <w:tcW w:w="1923" w:type="dxa"/>
          </w:tcPr>
          <w:p w:rsidR="00926B54" w:rsidRDefault="00926B54">
            <w:r>
              <w:t>6-8</w:t>
            </w:r>
            <w:r w:rsidRPr="00926B54">
              <w:rPr>
                <w:vertAlign w:val="superscript"/>
              </w:rPr>
              <w:t>th</w:t>
            </w:r>
            <w:r>
              <w:t xml:space="preserve">  week</w:t>
            </w:r>
          </w:p>
        </w:tc>
        <w:tc>
          <w:tcPr>
            <w:tcW w:w="6379" w:type="dxa"/>
          </w:tcPr>
          <w:p w:rsidR="00926B54" w:rsidRDefault="00926B54" w:rsidP="00926B54">
            <w:r>
              <w:t xml:space="preserve"> Primary vaccination against Canine </w:t>
            </w:r>
            <w:proofErr w:type="spellStart"/>
            <w:r>
              <w:t>Parvo</w:t>
            </w:r>
            <w:proofErr w:type="spellEnd"/>
            <w:r>
              <w:t xml:space="preserve"> Virus, Canine Distemper Virus,</w:t>
            </w:r>
          </w:p>
          <w:p w:rsidR="00926B54" w:rsidRDefault="00926B54" w:rsidP="00926B54">
            <w:r>
              <w:t xml:space="preserve">Canine </w:t>
            </w:r>
            <w:proofErr w:type="spellStart"/>
            <w:r>
              <w:t>Adeno</w:t>
            </w:r>
            <w:proofErr w:type="spellEnd"/>
            <w:r>
              <w:t xml:space="preserve"> Virus, Canine </w:t>
            </w:r>
            <w:proofErr w:type="spellStart"/>
            <w:r>
              <w:t>para</w:t>
            </w:r>
            <w:proofErr w:type="spellEnd"/>
            <w:r>
              <w:t xml:space="preserve"> influenza virus, </w:t>
            </w:r>
            <w:proofErr w:type="spellStart"/>
            <w:r>
              <w:t>leptospirosis</w:t>
            </w:r>
            <w:proofErr w:type="spellEnd"/>
          </w:p>
          <w:p w:rsidR="00926B54" w:rsidRDefault="00926B54" w:rsidP="00C57C1C"/>
        </w:tc>
      </w:tr>
      <w:tr w:rsidR="00926B54" w:rsidTr="00926B54">
        <w:tc>
          <w:tcPr>
            <w:tcW w:w="737" w:type="dxa"/>
          </w:tcPr>
          <w:p w:rsidR="00926B54" w:rsidRDefault="00926B54">
            <w:r>
              <w:t>3</w:t>
            </w:r>
          </w:p>
        </w:tc>
        <w:tc>
          <w:tcPr>
            <w:tcW w:w="1923" w:type="dxa"/>
          </w:tcPr>
          <w:p w:rsidR="00926B54" w:rsidRDefault="00926B54">
            <w:r>
              <w:t xml:space="preserve">12 </w:t>
            </w:r>
            <w:proofErr w:type="spellStart"/>
            <w:r>
              <w:t>th</w:t>
            </w:r>
            <w:proofErr w:type="spellEnd"/>
            <w:r>
              <w:t xml:space="preserve"> week</w:t>
            </w:r>
          </w:p>
        </w:tc>
        <w:tc>
          <w:tcPr>
            <w:tcW w:w="6379" w:type="dxa"/>
          </w:tcPr>
          <w:p w:rsidR="00926B54" w:rsidRDefault="00926B54" w:rsidP="00926B54">
            <w:r>
              <w:t xml:space="preserve">Primary vaccination against Canine </w:t>
            </w:r>
            <w:proofErr w:type="spellStart"/>
            <w:r>
              <w:t>Parvo</w:t>
            </w:r>
            <w:proofErr w:type="spellEnd"/>
            <w:r>
              <w:t xml:space="preserve"> Virus, Canine Distemper Virus,</w:t>
            </w:r>
          </w:p>
          <w:p w:rsidR="00926B54" w:rsidRDefault="00926B54" w:rsidP="00926B54">
            <w:r>
              <w:t xml:space="preserve">Canine </w:t>
            </w:r>
            <w:proofErr w:type="spellStart"/>
            <w:r>
              <w:t>Adeno</w:t>
            </w:r>
            <w:proofErr w:type="spellEnd"/>
            <w:r>
              <w:t xml:space="preserve"> Virus, Canine </w:t>
            </w:r>
            <w:proofErr w:type="spellStart"/>
            <w:r>
              <w:t>para</w:t>
            </w:r>
            <w:proofErr w:type="spellEnd"/>
            <w:r>
              <w:t xml:space="preserve"> influenza virus, </w:t>
            </w:r>
            <w:proofErr w:type="spellStart"/>
            <w:r>
              <w:t>leptospirosis</w:t>
            </w:r>
            <w:proofErr w:type="spellEnd"/>
          </w:p>
          <w:p w:rsidR="00926B54" w:rsidRDefault="00926B54" w:rsidP="00C57C1C"/>
        </w:tc>
      </w:tr>
      <w:tr w:rsidR="00926B54" w:rsidTr="00926B54">
        <w:tc>
          <w:tcPr>
            <w:tcW w:w="737" w:type="dxa"/>
          </w:tcPr>
          <w:p w:rsidR="00926B54" w:rsidRDefault="00926B54">
            <w:r>
              <w:t>4</w:t>
            </w:r>
          </w:p>
        </w:tc>
        <w:tc>
          <w:tcPr>
            <w:tcW w:w="1923" w:type="dxa"/>
          </w:tcPr>
          <w:p w:rsidR="00926B54" w:rsidRDefault="00926B54">
            <w:r>
              <w:t>12</w:t>
            </w:r>
            <w:r w:rsidRPr="00C57C1C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6379" w:type="dxa"/>
          </w:tcPr>
          <w:p w:rsidR="00926B54" w:rsidRDefault="00926B54">
            <w:r>
              <w:t>Rabies</w:t>
            </w:r>
          </w:p>
          <w:p w:rsidR="00926B54" w:rsidRDefault="00926B54"/>
        </w:tc>
      </w:tr>
      <w:tr w:rsidR="00926B54" w:rsidTr="00926B54">
        <w:tc>
          <w:tcPr>
            <w:tcW w:w="737" w:type="dxa"/>
          </w:tcPr>
          <w:p w:rsidR="00926B54" w:rsidRDefault="00926B54"/>
        </w:tc>
        <w:tc>
          <w:tcPr>
            <w:tcW w:w="1923" w:type="dxa"/>
          </w:tcPr>
          <w:p w:rsidR="00926B54" w:rsidRDefault="00926B54">
            <w:r>
              <w:t>12</w:t>
            </w:r>
            <w:r w:rsidRPr="00926B54">
              <w:rPr>
                <w:vertAlign w:val="superscript"/>
              </w:rPr>
              <w:t>th</w:t>
            </w:r>
            <w:r>
              <w:t xml:space="preserve"> to 16</w:t>
            </w:r>
            <w:r w:rsidRPr="00926B54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6379" w:type="dxa"/>
          </w:tcPr>
          <w:p w:rsidR="00926B54" w:rsidRDefault="00926B54" w:rsidP="00926B54">
            <w:r>
              <w:t xml:space="preserve">Booster vaccination against  Canine </w:t>
            </w:r>
            <w:proofErr w:type="spellStart"/>
            <w:r>
              <w:t>Parvo</w:t>
            </w:r>
            <w:proofErr w:type="spellEnd"/>
            <w:r>
              <w:t xml:space="preserve"> Virus, Canine Distemper Virus,</w:t>
            </w:r>
          </w:p>
          <w:p w:rsidR="00926B54" w:rsidRDefault="00926B54" w:rsidP="00926B54">
            <w:r>
              <w:t xml:space="preserve">Canine </w:t>
            </w:r>
            <w:proofErr w:type="spellStart"/>
            <w:r>
              <w:t>Adeno</w:t>
            </w:r>
            <w:proofErr w:type="spellEnd"/>
            <w:r>
              <w:t xml:space="preserve"> Virus, Canine </w:t>
            </w:r>
            <w:proofErr w:type="spellStart"/>
            <w:r>
              <w:t>para</w:t>
            </w:r>
            <w:proofErr w:type="spellEnd"/>
            <w:r>
              <w:t xml:space="preserve"> influenza virus, </w:t>
            </w:r>
            <w:proofErr w:type="spellStart"/>
            <w:r>
              <w:t>leptospirosis</w:t>
            </w:r>
            <w:proofErr w:type="spellEnd"/>
          </w:p>
          <w:p w:rsidR="00926B54" w:rsidRDefault="00926B54"/>
        </w:tc>
      </w:tr>
      <w:tr w:rsidR="00926B54" w:rsidTr="00926B54">
        <w:tc>
          <w:tcPr>
            <w:tcW w:w="737" w:type="dxa"/>
          </w:tcPr>
          <w:p w:rsidR="00926B54" w:rsidRDefault="00926B54">
            <w:r>
              <w:t>5</w:t>
            </w:r>
          </w:p>
        </w:tc>
        <w:tc>
          <w:tcPr>
            <w:tcW w:w="1923" w:type="dxa"/>
          </w:tcPr>
          <w:p w:rsidR="00926B54" w:rsidRDefault="00926B54">
            <w:r>
              <w:t>16</w:t>
            </w:r>
            <w:r w:rsidRPr="00926B54">
              <w:rPr>
                <w:vertAlign w:val="superscript"/>
              </w:rPr>
              <w:t>th</w:t>
            </w:r>
            <w:r>
              <w:t xml:space="preserve"> to 18</w:t>
            </w:r>
            <w:r w:rsidRPr="00926B54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6379" w:type="dxa"/>
          </w:tcPr>
          <w:p w:rsidR="00926B54" w:rsidRDefault="00926B54" w:rsidP="00926B54">
            <w:r>
              <w:t>Primary vaccination against Rabies</w:t>
            </w:r>
          </w:p>
          <w:p w:rsidR="00926B54" w:rsidRDefault="00926B54" w:rsidP="00926B54"/>
        </w:tc>
      </w:tr>
      <w:tr w:rsidR="00926B54" w:rsidTr="00926B54">
        <w:tc>
          <w:tcPr>
            <w:tcW w:w="737" w:type="dxa"/>
          </w:tcPr>
          <w:p w:rsidR="00926B54" w:rsidRDefault="00926B54">
            <w:r>
              <w:t>6</w:t>
            </w:r>
          </w:p>
        </w:tc>
        <w:tc>
          <w:tcPr>
            <w:tcW w:w="1923" w:type="dxa"/>
          </w:tcPr>
          <w:p w:rsidR="00926B54" w:rsidRDefault="00926B54">
            <w:r>
              <w:t>Annual Revaccination</w:t>
            </w:r>
          </w:p>
        </w:tc>
        <w:tc>
          <w:tcPr>
            <w:tcW w:w="6379" w:type="dxa"/>
          </w:tcPr>
          <w:p w:rsidR="00926B54" w:rsidRDefault="00926B54" w:rsidP="00926B54">
            <w:r>
              <w:t xml:space="preserve">Annual re vaccination against  Canine </w:t>
            </w:r>
            <w:proofErr w:type="spellStart"/>
            <w:r>
              <w:t>Parvo</w:t>
            </w:r>
            <w:proofErr w:type="spellEnd"/>
            <w:r>
              <w:t xml:space="preserve"> Virus, Canine Distemper Virus, Canine </w:t>
            </w:r>
            <w:proofErr w:type="spellStart"/>
            <w:r>
              <w:t>Adeno</w:t>
            </w:r>
            <w:proofErr w:type="spellEnd"/>
            <w:r>
              <w:t xml:space="preserve"> Virus, Canine </w:t>
            </w:r>
            <w:proofErr w:type="spellStart"/>
            <w:r>
              <w:t>para</w:t>
            </w:r>
            <w:proofErr w:type="spellEnd"/>
            <w:r>
              <w:t xml:space="preserve"> influenza virus, </w:t>
            </w:r>
            <w:proofErr w:type="spellStart"/>
            <w:r>
              <w:t>leptospirosis</w:t>
            </w:r>
            <w:proofErr w:type="spellEnd"/>
            <w:r>
              <w:t xml:space="preserve"> and Rabies.</w:t>
            </w:r>
          </w:p>
          <w:p w:rsidR="00926B54" w:rsidRDefault="00926B54" w:rsidP="00C57C1C"/>
        </w:tc>
      </w:tr>
    </w:tbl>
    <w:p w:rsidR="00C57C1C" w:rsidRDefault="00C57C1C"/>
    <w:p w:rsidR="00926B54" w:rsidRDefault="00926B54">
      <w:r>
        <w:t xml:space="preserve">Note:  the schedule is for guidance purpose. Please consult </w:t>
      </w:r>
      <w:proofErr w:type="gramStart"/>
      <w:r>
        <w:t>your  Veterinary</w:t>
      </w:r>
      <w:proofErr w:type="gramEnd"/>
      <w:r>
        <w:t xml:space="preserve"> Doctor for prescription and details.</w:t>
      </w:r>
    </w:p>
    <w:sectPr w:rsidR="0092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C1C"/>
    <w:rsid w:val="00926B54"/>
    <w:rsid w:val="00C5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2021-04-17T07:26:00Z</dcterms:created>
  <dcterms:modified xsi:type="dcterms:W3CDTF">2021-04-17T07:45:00Z</dcterms:modified>
</cp:coreProperties>
</file>